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258BE" w14:textId="77777777" w:rsidR="009806F0" w:rsidRDefault="009806F0" w:rsidP="009806F0">
      <w:pPr>
        <w:jc w:val="center"/>
      </w:pPr>
      <w:r>
        <w:t>Greenwood Area Library Board Special Meeting Agenda</w:t>
      </w:r>
    </w:p>
    <w:p w14:paraId="37435D12" w14:textId="77777777" w:rsidR="009806F0" w:rsidRDefault="009806F0" w:rsidP="009806F0">
      <w:pPr>
        <w:jc w:val="center"/>
      </w:pPr>
      <w:r>
        <w:t xml:space="preserve">June 6th, </w:t>
      </w:r>
      <w:proofErr w:type="gramStart"/>
      <w:r>
        <w:t>2024</w:t>
      </w:r>
      <w:proofErr w:type="gramEnd"/>
      <w:r>
        <w:t xml:space="preserve"> at 2 p.m. Greenwood Area Library</w:t>
      </w:r>
    </w:p>
    <w:p w14:paraId="2E565288" w14:textId="77777777" w:rsidR="009806F0" w:rsidRDefault="009806F0" w:rsidP="009806F0">
      <w:pPr>
        <w:jc w:val="center"/>
      </w:pPr>
    </w:p>
    <w:p w14:paraId="40A900D3" w14:textId="77777777" w:rsidR="009806F0" w:rsidRDefault="009806F0" w:rsidP="009806F0">
      <w:pPr>
        <w:jc w:val="center"/>
      </w:pPr>
    </w:p>
    <w:p w14:paraId="2E917B31" w14:textId="77777777" w:rsidR="009806F0" w:rsidRDefault="009806F0" w:rsidP="009806F0">
      <w:pPr>
        <w:jc w:val="center"/>
      </w:pPr>
    </w:p>
    <w:p w14:paraId="1E2FC6CB" w14:textId="103222A7" w:rsidR="009806F0" w:rsidRDefault="009806F0" w:rsidP="009806F0">
      <w:pPr>
        <w:pStyle w:val="ListParagraph"/>
        <w:numPr>
          <w:ilvl w:val="0"/>
          <w:numId w:val="1"/>
        </w:numPr>
      </w:pPr>
      <w:r>
        <w:t>Call Meeting to Order</w:t>
      </w:r>
      <w:r w:rsidR="00B5307F">
        <w:t>-Joe Green called meeting to order at 2:02pm. Members present Joe Green, Cheri Lenz, Deanna Jordan, Sylvia Weaver, Jerry Block, Barb Ashbeck, Amber Brill &amp; Special Guest Dave Hansen. Kayla Schar absent.</w:t>
      </w:r>
    </w:p>
    <w:p w14:paraId="29EA11DE" w14:textId="59FAA017" w:rsidR="009806F0" w:rsidRDefault="009806F0" w:rsidP="009806F0">
      <w:pPr>
        <w:pStyle w:val="ListParagraph"/>
        <w:numPr>
          <w:ilvl w:val="0"/>
          <w:numId w:val="1"/>
        </w:numPr>
      </w:pPr>
      <w:r w:rsidRPr="000C19F0">
        <w:rPr>
          <w:color w:val="FF0000"/>
          <w:u w:val="single"/>
        </w:rPr>
        <w:t>Action Item:</w:t>
      </w:r>
      <w:r w:rsidRPr="00011114">
        <w:rPr>
          <w:color w:val="FF0000"/>
        </w:rPr>
        <w:t xml:space="preserve"> </w:t>
      </w:r>
      <w:r>
        <w:t xml:space="preserve">Discussion &amp; possible action on Future Library plans &amp; funding of library remodel &amp; </w:t>
      </w:r>
      <w:proofErr w:type="gramStart"/>
      <w:r>
        <w:t>expansion.</w:t>
      </w:r>
      <w:r w:rsidR="000B72CF">
        <w:t>-</w:t>
      </w:r>
      <w:proofErr w:type="gramEnd"/>
      <w:r w:rsidR="000B72CF">
        <w:t xml:space="preserve">Amber and Dave explained results of Council’s decision to approve $8,000 application cost </w:t>
      </w:r>
      <w:r w:rsidR="007D4093">
        <w:t xml:space="preserve">with the exception that the library will pay back the $8,000 if the grant is not awarded using one of the CD’s. </w:t>
      </w:r>
      <w:r w:rsidR="005571F4">
        <w:t>Amber also discussed the change in floorplan to provide access to one restroom from the outside</w:t>
      </w:r>
      <w:r w:rsidR="009005B7">
        <w:t xml:space="preserve"> for park patron access. </w:t>
      </w:r>
      <w:proofErr w:type="gramStart"/>
      <w:r w:rsidR="009005B7">
        <w:t>Board</w:t>
      </w:r>
      <w:proofErr w:type="gramEnd"/>
      <w:r w:rsidR="009005B7">
        <w:t xml:space="preserve"> </w:t>
      </w:r>
      <w:r w:rsidR="00301096">
        <w:t xml:space="preserve">agreed it’s a good idea. Cheri motion to accept the Council’s proposal of </w:t>
      </w:r>
      <w:r w:rsidR="00CA32AE">
        <w:t xml:space="preserve">paying $8,000 for application cost with the exception that if the grant is not awarded, the library will pay the city back </w:t>
      </w:r>
      <w:r w:rsidR="00943C85">
        <w:t xml:space="preserve">$8,000 out of </w:t>
      </w:r>
      <w:proofErr w:type="gramStart"/>
      <w:r w:rsidR="00943C85">
        <w:t>it’s</w:t>
      </w:r>
      <w:proofErr w:type="gramEnd"/>
      <w:r w:rsidR="00943C85">
        <w:t xml:space="preserve"> CD when it’s matured</w:t>
      </w:r>
      <w:r w:rsidR="008E344E">
        <w:t xml:space="preserve">. Motion was seconded by Sylvia. All </w:t>
      </w:r>
      <w:r w:rsidR="000C19F0">
        <w:t>A</w:t>
      </w:r>
      <w:r w:rsidR="008E344E">
        <w:t>yed. Motion carried.</w:t>
      </w:r>
    </w:p>
    <w:p w14:paraId="13BC4D5D" w14:textId="16838EA8" w:rsidR="009806F0" w:rsidRPr="00086733" w:rsidRDefault="009806F0" w:rsidP="009806F0">
      <w:pPr>
        <w:pStyle w:val="ListParagraph"/>
        <w:numPr>
          <w:ilvl w:val="0"/>
          <w:numId w:val="1"/>
        </w:numPr>
      </w:pPr>
      <w:r w:rsidRPr="000C19F0">
        <w:rPr>
          <w:color w:val="FF0000"/>
          <w:u w:val="single"/>
        </w:rPr>
        <w:t>Action Item:</w:t>
      </w:r>
      <w:r w:rsidRPr="00086733">
        <w:rPr>
          <w:color w:val="FF0000"/>
        </w:rPr>
        <w:t xml:space="preserve"> </w:t>
      </w:r>
      <w:r>
        <w:t>Adjourn</w:t>
      </w:r>
      <w:r w:rsidR="008E344E">
        <w:t>-Motion to adjourn made by Cheri at</w:t>
      </w:r>
      <w:r w:rsidR="000C19F0">
        <w:t xml:space="preserve"> </w:t>
      </w:r>
      <w:r w:rsidR="008E344E">
        <w:t xml:space="preserve">and seconded by Deanna. All </w:t>
      </w:r>
      <w:r w:rsidR="000C19F0">
        <w:t>A</w:t>
      </w:r>
      <w:r w:rsidR="008E344E">
        <w:t xml:space="preserve">yed. </w:t>
      </w:r>
      <w:r w:rsidR="000C19F0">
        <w:t>Meeting adjourned at 2:16pm.</w:t>
      </w:r>
    </w:p>
    <w:p w14:paraId="39F0A8D9" w14:textId="77777777" w:rsidR="009806F0" w:rsidRDefault="009806F0" w:rsidP="009806F0"/>
    <w:p w14:paraId="608A7249" w14:textId="77777777" w:rsidR="009806F0" w:rsidRDefault="009806F0" w:rsidP="009806F0"/>
    <w:p w14:paraId="19D2FD8E" w14:textId="77777777" w:rsidR="00A31E51" w:rsidRDefault="00A31E51"/>
    <w:sectPr w:rsidR="00A31E51" w:rsidSect="0098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F07D6"/>
    <w:multiLevelType w:val="hybridMultilevel"/>
    <w:tmpl w:val="D3620A14"/>
    <w:lvl w:ilvl="0" w:tplc="17CA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F0"/>
    <w:rsid w:val="000B72CF"/>
    <w:rsid w:val="000C19F0"/>
    <w:rsid w:val="00201223"/>
    <w:rsid w:val="00301096"/>
    <w:rsid w:val="003260BB"/>
    <w:rsid w:val="005571F4"/>
    <w:rsid w:val="005D2541"/>
    <w:rsid w:val="00633F60"/>
    <w:rsid w:val="007D4093"/>
    <w:rsid w:val="008E344E"/>
    <w:rsid w:val="009005B7"/>
    <w:rsid w:val="00943C85"/>
    <w:rsid w:val="009806F0"/>
    <w:rsid w:val="00A31E51"/>
    <w:rsid w:val="00B5307F"/>
    <w:rsid w:val="00CA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34CD1"/>
  <w15:chartTrackingRefBased/>
  <w15:docId w15:val="{6183A265-8BA8-4630-B1E7-33213641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6F0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6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6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6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6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6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6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6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6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6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6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6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6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6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6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6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6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Brill</dc:creator>
  <cp:keywords/>
  <dc:description/>
  <cp:lastModifiedBy>Amber Brill</cp:lastModifiedBy>
  <cp:revision>2</cp:revision>
  <dcterms:created xsi:type="dcterms:W3CDTF">2024-07-11T18:59:00Z</dcterms:created>
  <dcterms:modified xsi:type="dcterms:W3CDTF">2024-07-11T18:59:00Z</dcterms:modified>
</cp:coreProperties>
</file>